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544E25C" w14:textId="77777777" w:rsidR="003A2447" w:rsidRPr="007E2E31" w:rsidRDefault="003A2447" w:rsidP="007E2E31">
      <w:pPr>
        <w:spacing w:after="0" w:line="360" w:lineRule="auto"/>
        <w:jc w:val="center"/>
        <w:rPr>
          <w:rFonts w:ascii="Times New Roman" w:hAnsi="Times New Roman" w:cs="Times New Roman"/>
          <w:b/>
          <w:sz w:val="24"/>
          <w:szCs w:val="24"/>
        </w:rPr>
      </w:pPr>
      <w:r w:rsidRPr="007E2E31">
        <w:rPr>
          <w:rFonts w:ascii="Times New Roman" w:hAnsi="Times New Roman" w:cs="Times New Roman"/>
          <w:b/>
          <w:sz w:val="24"/>
          <w:szCs w:val="24"/>
        </w:rPr>
        <w:t>DISTRETTO AGROALIMENTARE DI QUALITA’ DELLA PROVINCIA DI BENEVENTO</w:t>
      </w:r>
    </w:p>
    <w:p w14:paraId="3EAC9F5D" w14:textId="77777777" w:rsidR="003A2447" w:rsidRDefault="003A2447" w:rsidP="000D3E3C">
      <w:pPr>
        <w:spacing w:after="0" w:line="360" w:lineRule="auto"/>
        <w:jc w:val="both"/>
        <w:rPr>
          <w:rFonts w:ascii="Times New Roman" w:hAnsi="Times New Roman" w:cs="Times New Roman"/>
          <w:sz w:val="24"/>
          <w:szCs w:val="24"/>
        </w:rPr>
      </w:pPr>
    </w:p>
    <w:p w14:paraId="7F6A989C" w14:textId="77777777" w:rsidR="003A2447" w:rsidRDefault="009D2E7B" w:rsidP="007E2E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 xml:space="preserve">COSTITUZIONE </w:t>
      </w:r>
      <w:r w:rsidR="003A2447">
        <w:rPr>
          <w:rFonts w:ascii="Times New Roman" w:hAnsi="Times New Roman" w:cs="Times New Roman"/>
          <w:sz w:val="24"/>
          <w:szCs w:val="24"/>
        </w:rPr>
        <w:t xml:space="preserve"> DEL DISTRETTO</w:t>
      </w:r>
    </w:p>
    <w:p w14:paraId="376D931B" w14:textId="77777777" w:rsidR="009D2E7B" w:rsidRPr="007E2E31" w:rsidRDefault="003A2447" w:rsidP="00293114">
      <w:pPr>
        <w:spacing w:after="0" w:line="360" w:lineRule="auto"/>
        <w:jc w:val="center"/>
        <w:rPr>
          <w:rFonts w:ascii="Times New Roman" w:hAnsi="Times New Roman" w:cs="Times New Roman"/>
          <w:sz w:val="20"/>
          <w:szCs w:val="20"/>
        </w:rPr>
      </w:pPr>
      <w:r w:rsidRPr="007E2E31">
        <w:rPr>
          <w:rFonts w:ascii="Times New Roman" w:hAnsi="Times New Roman" w:cs="Times New Roman"/>
          <w:sz w:val="20"/>
          <w:szCs w:val="20"/>
        </w:rPr>
        <w:t>ex art. 7 L.R. 8 agosto 2014 n.20 e art. 10 Regolamento Regionale 1 ottobre 2019 n.8</w:t>
      </w:r>
    </w:p>
    <w:p w14:paraId="01B14529" w14:textId="77777777" w:rsidR="009D2E7B" w:rsidRDefault="009D2E7B" w:rsidP="000D3E3C">
      <w:pPr>
        <w:spacing w:after="0" w:line="360" w:lineRule="auto"/>
        <w:jc w:val="both"/>
        <w:rPr>
          <w:rFonts w:ascii="Times New Roman" w:hAnsi="Times New Roman" w:cs="Times New Roman"/>
          <w:sz w:val="24"/>
          <w:szCs w:val="24"/>
        </w:rPr>
      </w:pPr>
    </w:p>
    <w:p w14:paraId="08B6DAEA" w14:textId="77777777" w:rsidR="00B83C52" w:rsidRDefault="00B83C52" w:rsidP="007E2E31">
      <w:pPr>
        <w:spacing w:after="0" w:line="360" w:lineRule="auto"/>
        <w:jc w:val="center"/>
        <w:rPr>
          <w:rFonts w:ascii="Times New Roman" w:hAnsi="Times New Roman" w:cs="Times New Roman"/>
          <w:sz w:val="24"/>
          <w:szCs w:val="24"/>
        </w:rPr>
      </w:pPr>
      <w:r>
        <w:rPr>
          <w:rFonts w:ascii="Times New Roman" w:hAnsi="Times New Roman" w:cs="Times New Roman"/>
          <w:sz w:val="24"/>
          <w:szCs w:val="24"/>
        </w:rPr>
        <w:t>Soggetto Capofila Gal Titerno s.c. a r.l.</w:t>
      </w:r>
    </w:p>
    <w:p w14:paraId="69F8EC25" w14:textId="77777777" w:rsidR="009D2E7B" w:rsidRDefault="009D2E7B" w:rsidP="000D3E3C">
      <w:pPr>
        <w:spacing w:after="0" w:line="360" w:lineRule="auto"/>
        <w:jc w:val="both"/>
        <w:rPr>
          <w:rFonts w:ascii="Times New Roman" w:hAnsi="Times New Roman" w:cs="Times New Roman"/>
          <w:sz w:val="24"/>
          <w:szCs w:val="24"/>
        </w:rPr>
      </w:pPr>
    </w:p>
    <w:p w14:paraId="0D882D90" w14:textId="77777777" w:rsidR="00176BA4" w:rsidRPr="007E2E31" w:rsidRDefault="009D2E7B" w:rsidP="00A11D88">
      <w:pPr>
        <w:spacing w:after="0" w:line="360" w:lineRule="auto"/>
        <w:jc w:val="center"/>
        <w:rPr>
          <w:rFonts w:ascii="Times New Roman" w:hAnsi="Times New Roman" w:cs="Times New Roman"/>
          <w:b/>
          <w:sz w:val="24"/>
          <w:szCs w:val="24"/>
        </w:rPr>
      </w:pPr>
      <w:r w:rsidRPr="007E2E31">
        <w:rPr>
          <w:rFonts w:ascii="Times New Roman" w:hAnsi="Times New Roman" w:cs="Times New Roman"/>
          <w:b/>
          <w:sz w:val="24"/>
          <w:szCs w:val="24"/>
        </w:rPr>
        <w:t>STRUTTURA DELL’OPERAZIONE</w:t>
      </w:r>
    </w:p>
    <w:p w14:paraId="3C48A79B" w14:textId="77777777" w:rsidR="003A2447" w:rsidRDefault="003A2447" w:rsidP="000D3E3C">
      <w:pPr>
        <w:spacing w:after="0" w:line="360" w:lineRule="auto"/>
        <w:jc w:val="both"/>
        <w:rPr>
          <w:rFonts w:ascii="Times New Roman" w:hAnsi="Times New Roman" w:cs="Times New Roman"/>
          <w:sz w:val="24"/>
          <w:szCs w:val="24"/>
        </w:rPr>
      </w:pPr>
    </w:p>
    <w:p w14:paraId="4A52CB49" w14:textId="77777777" w:rsidR="003A2447" w:rsidRPr="00A11D88" w:rsidRDefault="003A2447"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 xml:space="preserve">Fonti: </w:t>
      </w:r>
    </w:p>
    <w:p w14:paraId="654D9186" w14:textId="77777777" w:rsidR="003A2447" w:rsidRPr="00A11D88" w:rsidRDefault="00A11D88"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 xml:space="preserve">(i) </w:t>
      </w:r>
      <w:r w:rsidR="003A2447" w:rsidRPr="00A11D88">
        <w:rPr>
          <w:rFonts w:ascii="Times New Roman" w:hAnsi="Times New Roman" w:cs="Times New Roman"/>
          <w:sz w:val="20"/>
          <w:szCs w:val="20"/>
        </w:rPr>
        <w:t>L.R. 8 agosto 2014 n.20</w:t>
      </w:r>
    </w:p>
    <w:p w14:paraId="6BD4B1FF" w14:textId="77777777" w:rsidR="003A2447" w:rsidRDefault="00A11D88"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 xml:space="preserve">(ii) </w:t>
      </w:r>
      <w:r w:rsidR="003A2447" w:rsidRPr="00A11D88">
        <w:rPr>
          <w:rFonts w:ascii="Times New Roman" w:hAnsi="Times New Roman" w:cs="Times New Roman"/>
          <w:sz w:val="20"/>
          <w:szCs w:val="20"/>
        </w:rPr>
        <w:t>Regolamento Regionale 1 ottobre 2019 n.8</w:t>
      </w:r>
    </w:p>
    <w:p w14:paraId="59BD6830" w14:textId="77777777" w:rsidR="003A0AB4" w:rsidRPr="00A11D88" w:rsidRDefault="003A0AB4" w:rsidP="000D3E3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 xml:space="preserve">(iii) </w:t>
      </w:r>
      <w:r w:rsidRPr="003A0AB4">
        <w:rPr>
          <w:rFonts w:ascii="Times New Roman" w:hAnsi="Times New Roman" w:cs="Times New Roman"/>
          <w:sz w:val="20"/>
          <w:szCs w:val="20"/>
        </w:rPr>
        <w:t>D.D. n.1</w:t>
      </w:r>
      <w:r>
        <w:rPr>
          <w:rFonts w:ascii="Times New Roman" w:hAnsi="Times New Roman" w:cs="Times New Roman"/>
          <w:sz w:val="20"/>
          <w:szCs w:val="20"/>
        </w:rPr>
        <w:t>83</w:t>
      </w:r>
      <w:r w:rsidRPr="003A0AB4">
        <w:rPr>
          <w:rFonts w:ascii="Times New Roman" w:hAnsi="Times New Roman" w:cs="Times New Roman"/>
          <w:sz w:val="20"/>
          <w:szCs w:val="20"/>
        </w:rPr>
        <w:t xml:space="preserve"> del </w:t>
      </w:r>
      <w:r>
        <w:rPr>
          <w:rFonts w:ascii="Times New Roman" w:hAnsi="Times New Roman" w:cs="Times New Roman"/>
          <w:sz w:val="20"/>
          <w:szCs w:val="20"/>
        </w:rPr>
        <w:t>23 ottobre</w:t>
      </w:r>
      <w:r w:rsidRPr="003A0AB4">
        <w:rPr>
          <w:rFonts w:ascii="Times New Roman" w:hAnsi="Times New Roman" w:cs="Times New Roman"/>
          <w:sz w:val="20"/>
          <w:szCs w:val="20"/>
        </w:rPr>
        <w:t xml:space="preserve"> 2019 DG 7 </w:t>
      </w:r>
      <w:proofErr w:type="spellStart"/>
      <w:r w:rsidRPr="003A0AB4">
        <w:rPr>
          <w:rFonts w:ascii="Times New Roman" w:hAnsi="Times New Roman" w:cs="Times New Roman"/>
          <w:sz w:val="20"/>
          <w:szCs w:val="20"/>
        </w:rPr>
        <w:t>Uod</w:t>
      </w:r>
      <w:proofErr w:type="spellEnd"/>
      <w:r w:rsidRPr="003A0AB4">
        <w:rPr>
          <w:rFonts w:ascii="Times New Roman" w:hAnsi="Times New Roman" w:cs="Times New Roman"/>
          <w:sz w:val="20"/>
          <w:szCs w:val="20"/>
        </w:rPr>
        <w:t xml:space="preserve"> </w:t>
      </w:r>
      <w:r>
        <w:rPr>
          <w:rFonts w:ascii="Times New Roman" w:hAnsi="Times New Roman" w:cs="Times New Roman"/>
          <w:sz w:val="20"/>
          <w:szCs w:val="20"/>
        </w:rPr>
        <w:t>0</w:t>
      </w:r>
    </w:p>
    <w:p w14:paraId="5252F0A6" w14:textId="77777777" w:rsidR="003A2447" w:rsidRPr="00A11D88" w:rsidRDefault="00A11D88"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(i</w:t>
      </w:r>
      <w:r w:rsidR="003A0AB4">
        <w:rPr>
          <w:rFonts w:ascii="Times New Roman" w:hAnsi="Times New Roman" w:cs="Times New Roman"/>
          <w:sz w:val="20"/>
          <w:szCs w:val="20"/>
        </w:rPr>
        <w:t>v</w:t>
      </w:r>
      <w:r w:rsidRPr="00A11D88">
        <w:rPr>
          <w:rFonts w:ascii="Times New Roman" w:hAnsi="Times New Roman" w:cs="Times New Roman"/>
          <w:sz w:val="20"/>
          <w:szCs w:val="20"/>
        </w:rPr>
        <w:t xml:space="preserve">) </w:t>
      </w:r>
      <w:r w:rsidR="003A2447" w:rsidRPr="00A11D88">
        <w:rPr>
          <w:rFonts w:ascii="Times New Roman" w:hAnsi="Times New Roman" w:cs="Times New Roman"/>
          <w:sz w:val="20"/>
          <w:szCs w:val="20"/>
        </w:rPr>
        <w:t xml:space="preserve">Avviso Pubblico approvato con D.D. n.197 del 6 novembre 2019 DG 7 </w:t>
      </w:r>
      <w:proofErr w:type="spellStart"/>
      <w:r w:rsidR="003A2447" w:rsidRPr="00A11D88">
        <w:rPr>
          <w:rFonts w:ascii="Times New Roman" w:hAnsi="Times New Roman" w:cs="Times New Roman"/>
          <w:sz w:val="20"/>
          <w:szCs w:val="20"/>
        </w:rPr>
        <w:t>Uod</w:t>
      </w:r>
      <w:proofErr w:type="spellEnd"/>
      <w:r w:rsidR="003A2447" w:rsidRPr="00A11D88">
        <w:rPr>
          <w:rFonts w:ascii="Times New Roman" w:hAnsi="Times New Roman" w:cs="Times New Roman"/>
          <w:sz w:val="20"/>
          <w:szCs w:val="20"/>
        </w:rPr>
        <w:t xml:space="preserve"> 6</w:t>
      </w:r>
    </w:p>
    <w:p w14:paraId="52E6E9C5" w14:textId="6A58DA87" w:rsidR="003A2447" w:rsidRPr="00A11D88" w:rsidRDefault="003A0AB4" w:rsidP="000D3E3C">
      <w:pPr>
        <w:spacing w:after="0" w:line="360" w:lineRule="auto"/>
        <w:jc w:val="both"/>
        <w:rPr>
          <w:rFonts w:ascii="Times New Roman" w:hAnsi="Times New Roman" w:cs="Times New Roman"/>
          <w:sz w:val="20"/>
          <w:szCs w:val="20"/>
        </w:rPr>
      </w:pPr>
      <w:r>
        <w:rPr>
          <w:rFonts w:ascii="Times New Roman" w:hAnsi="Times New Roman" w:cs="Times New Roman"/>
          <w:sz w:val="20"/>
          <w:szCs w:val="20"/>
        </w:rPr>
        <w:t>(</w:t>
      </w:r>
      <w:r w:rsidR="00A11D88" w:rsidRPr="00A11D88">
        <w:rPr>
          <w:rFonts w:ascii="Times New Roman" w:hAnsi="Times New Roman" w:cs="Times New Roman"/>
          <w:sz w:val="20"/>
          <w:szCs w:val="20"/>
        </w:rPr>
        <w:t xml:space="preserve">v) </w:t>
      </w:r>
      <w:r w:rsidR="00E80864">
        <w:rPr>
          <w:rFonts w:ascii="Times New Roman" w:hAnsi="Times New Roman" w:cs="Times New Roman"/>
          <w:sz w:val="20"/>
          <w:szCs w:val="20"/>
        </w:rPr>
        <w:t xml:space="preserve">Allegato A - </w:t>
      </w:r>
      <w:r w:rsidR="00B83C52" w:rsidRPr="00A11D88">
        <w:rPr>
          <w:rFonts w:ascii="Times New Roman" w:hAnsi="Times New Roman" w:cs="Times New Roman"/>
          <w:sz w:val="20"/>
          <w:szCs w:val="20"/>
        </w:rPr>
        <w:t xml:space="preserve">Domanda di Individuazione </w:t>
      </w:r>
    </w:p>
    <w:p w14:paraId="7FA2FFC2" w14:textId="77777777" w:rsidR="00B83C52" w:rsidRPr="00A11D88" w:rsidRDefault="00A11D88"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(v</w:t>
      </w:r>
      <w:r w:rsidR="003A0AB4">
        <w:rPr>
          <w:rFonts w:ascii="Times New Roman" w:hAnsi="Times New Roman" w:cs="Times New Roman"/>
          <w:sz w:val="20"/>
          <w:szCs w:val="20"/>
        </w:rPr>
        <w:t>i</w:t>
      </w:r>
      <w:r w:rsidRPr="00A11D88">
        <w:rPr>
          <w:rFonts w:ascii="Times New Roman" w:hAnsi="Times New Roman" w:cs="Times New Roman"/>
          <w:sz w:val="20"/>
          <w:szCs w:val="20"/>
        </w:rPr>
        <w:t xml:space="preserve">) </w:t>
      </w:r>
      <w:r w:rsidR="00B83C52" w:rsidRPr="00A11D88">
        <w:rPr>
          <w:rFonts w:ascii="Times New Roman" w:hAnsi="Times New Roman" w:cs="Times New Roman"/>
          <w:sz w:val="20"/>
          <w:szCs w:val="20"/>
        </w:rPr>
        <w:t xml:space="preserve">Allegato 3 - </w:t>
      </w:r>
      <w:r w:rsidRPr="00A11D88">
        <w:rPr>
          <w:rFonts w:ascii="Times New Roman" w:hAnsi="Times New Roman" w:cs="Times New Roman"/>
          <w:sz w:val="20"/>
          <w:szCs w:val="20"/>
        </w:rPr>
        <w:t>Scheda di individuazione del Distretto Agroalimentare di Qualità</w:t>
      </w:r>
    </w:p>
    <w:p w14:paraId="2B3AA379" w14:textId="77777777" w:rsidR="00A11D88" w:rsidRPr="00A11D88" w:rsidRDefault="00A11D88"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(vi</w:t>
      </w:r>
      <w:r w:rsidR="003A0AB4">
        <w:rPr>
          <w:rFonts w:ascii="Times New Roman" w:hAnsi="Times New Roman" w:cs="Times New Roman"/>
          <w:sz w:val="20"/>
          <w:szCs w:val="20"/>
        </w:rPr>
        <w:t>i</w:t>
      </w:r>
      <w:r w:rsidRPr="00A11D88">
        <w:rPr>
          <w:rFonts w:ascii="Times New Roman" w:hAnsi="Times New Roman" w:cs="Times New Roman"/>
          <w:sz w:val="20"/>
          <w:szCs w:val="20"/>
        </w:rPr>
        <w:t>) Allegato - Schema di Statuto di Società Consortile a Responsabilità Limitata</w:t>
      </w:r>
    </w:p>
    <w:p w14:paraId="039E2550" w14:textId="77777777" w:rsidR="00A11D88" w:rsidRPr="00A11D88" w:rsidRDefault="00A11D88"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(vii</w:t>
      </w:r>
      <w:r w:rsidR="003A0AB4">
        <w:rPr>
          <w:rFonts w:ascii="Times New Roman" w:hAnsi="Times New Roman" w:cs="Times New Roman"/>
          <w:sz w:val="20"/>
          <w:szCs w:val="20"/>
        </w:rPr>
        <w:t>i</w:t>
      </w:r>
      <w:r w:rsidRPr="00A11D88">
        <w:rPr>
          <w:rFonts w:ascii="Times New Roman" w:hAnsi="Times New Roman" w:cs="Times New Roman"/>
          <w:sz w:val="20"/>
          <w:szCs w:val="20"/>
        </w:rPr>
        <w:t xml:space="preserve">)  D.D. n.31 del 7 febbraio 2020  DG 7 </w:t>
      </w:r>
      <w:proofErr w:type="spellStart"/>
      <w:r w:rsidRPr="00A11D88">
        <w:rPr>
          <w:rFonts w:ascii="Times New Roman" w:hAnsi="Times New Roman" w:cs="Times New Roman"/>
          <w:sz w:val="20"/>
          <w:szCs w:val="20"/>
        </w:rPr>
        <w:t>Uod</w:t>
      </w:r>
      <w:proofErr w:type="spellEnd"/>
      <w:r w:rsidRPr="00A11D88">
        <w:rPr>
          <w:rFonts w:ascii="Times New Roman" w:hAnsi="Times New Roman" w:cs="Times New Roman"/>
          <w:sz w:val="20"/>
          <w:szCs w:val="20"/>
        </w:rPr>
        <w:t xml:space="preserve"> 0</w:t>
      </w:r>
    </w:p>
    <w:p w14:paraId="650A250F" w14:textId="77777777" w:rsidR="00A11D88" w:rsidRPr="00A11D88" w:rsidRDefault="00A11D88" w:rsidP="000D3E3C">
      <w:pPr>
        <w:spacing w:after="0" w:line="360" w:lineRule="auto"/>
        <w:jc w:val="both"/>
        <w:rPr>
          <w:rFonts w:ascii="Times New Roman" w:hAnsi="Times New Roman" w:cs="Times New Roman"/>
          <w:sz w:val="20"/>
          <w:szCs w:val="20"/>
        </w:rPr>
      </w:pPr>
      <w:r w:rsidRPr="00A11D88">
        <w:rPr>
          <w:rFonts w:ascii="Times New Roman" w:hAnsi="Times New Roman" w:cs="Times New Roman"/>
          <w:sz w:val="20"/>
          <w:szCs w:val="20"/>
        </w:rPr>
        <w:t>(i</w:t>
      </w:r>
      <w:r w:rsidR="003A0AB4">
        <w:rPr>
          <w:rFonts w:ascii="Times New Roman" w:hAnsi="Times New Roman" w:cs="Times New Roman"/>
          <w:sz w:val="20"/>
          <w:szCs w:val="20"/>
        </w:rPr>
        <w:t>x</w:t>
      </w:r>
      <w:r w:rsidRPr="00A11D88">
        <w:rPr>
          <w:rFonts w:ascii="Times New Roman" w:hAnsi="Times New Roman" w:cs="Times New Roman"/>
          <w:sz w:val="20"/>
          <w:szCs w:val="20"/>
        </w:rPr>
        <w:t xml:space="preserve">) D.D. n.35 del 10 febbraio 2020 DG 7 </w:t>
      </w:r>
      <w:proofErr w:type="spellStart"/>
      <w:r w:rsidRPr="00A11D88">
        <w:rPr>
          <w:rFonts w:ascii="Times New Roman" w:hAnsi="Times New Roman" w:cs="Times New Roman"/>
          <w:sz w:val="20"/>
          <w:szCs w:val="20"/>
        </w:rPr>
        <w:t>Uod</w:t>
      </w:r>
      <w:proofErr w:type="spellEnd"/>
      <w:r w:rsidRPr="00A11D88">
        <w:rPr>
          <w:rFonts w:ascii="Times New Roman" w:hAnsi="Times New Roman" w:cs="Times New Roman"/>
          <w:sz w:val="20"/>
          <w:szCs w:val="20"/>
        </w:rPr>
        <w:t xml:space="preserve"> 0</w:t>
      </w:r>
    </w:p>
    <w:p w14:paraId="513C96BA" w14:textId="475B5932" w:rsidR="00A11D88" w:rsidRDefault="00A11D88" w:rsidP="000D3E3C">
      <w:pPr>
        <w:spacing w:after="0" w:line="360" w:lineRule="auto"/>
        <w:jc w:val="both"/>
        <w:rPr>
          <w:rFonts w:ascii="Times New Roman" w:hAnsi="Times New Roman" w:cs="Times New Roman"/>
          <w:sz w:val="24"/>
          <w:szCs w:val="24"/>
        </w:rPr>
      </w:pPr>
    </w:p>
    <w:p w14:paraId="40351658" w14:textId="77777777" w:rsidR="00D16F68" w:rsidRPr="00D16F68" w:rsidRDefault="00D16F68" w:rsidP="00D16F68">
      <w:pPr>
        <w:spacing w:after="0" w:line="360" w:lineRule="auto"/>
        <w:jc w:val="both"/>
        <w:rPr>
          <w:rFonts w:ascii="Times New Roman" w:hAnsi="Times New Roman" w:cs="Times New Roman"/>
          <w:sz w:val="20"/>
          <w:szCs w:val="20"/>
        </w:rPr>
      </w:pPr>
      <w:r w:rsidRPr="00D16F68">
        <w:rPr>
          <w:rFonts w:ascii="Times New Roman" w:hAnsi="Times New Roman" w:cs="Times New Roman"/>
          <w:sz w:val="20"/>
          <w:szCs w:val="20"/>
        </w:rPr>
        <w:t xml:space="preserve">link: </w:t>
      </w:r>
    </w:p>
    <w:p w14:paraId="4FA6F3BA" w14:textId="0A619D18" w:rsidR="00D16F68" w:rsidRDefault="00E80864" w:rsidP="00D16F68">
      <w:pPr>
        <w:spacing w:after="0" w:line="360" w:lineRule="auto"/>
        <w:jc w:val="both"/>
        <w:rPr>
          <w:rFonts w:ascii="Times New Roman" w:hAnsi="Times New Roman" w:cs="Times New Roman"/>
          <w:sz w:val="20"/>
          <w:szCs w:val="20"/>
        </w:rPr>
      </w:pPr>
      <w:hyperlink r:id="rId7" w:history="1">
        <w:r w:rsidR="00D16F68" w:rsidRPr="00431BBE">
          <w:rPr>
            <w:rStyle w:val="Collegamentoipertestuale"/>
            <w:rFonts w:ascii="Times New Roman" w:hAnsi="Times New Roman" w:cs="Times New Roman"/>
            <w:sz w:val="20"/>
            <w:szCs w:val="20"/>
          </w:rPr>
          <w:t>http://www.galtiterno.it/distrettidelcibo/verbali-comunicati-stampa/</w:t>
        </w:r>
      </w:hyperlink>
    </w:p>
    <w:p w14:paraId="316DD001" w14:textId="57DC00D3" w:rsidR="00D16F68" w:rsidRPr="00D16F68" w:rsidRDefault="00D16F68" w:rsidP="00D16F68">
      <w:pPr>
        <w:spacing w:after="0" w:line="360" w:lineRule="auto"/>
        <w:jc w:val="both"/>
        <w:rPr>
          <w:rFonts w:ascii="Times New Roman" w:hAnsi="Times New Roman" w:cs="Times New Roman"/>
          <w:sz w:val="20"/>
          <w:szCs w:val="20"/>
        </w:rPr>
      </w:pPr>
      <w:hyperlink r:id="rId8" w:history="1">
        <w:r w:rsidRPr="00431BBE">
          <w:rPr>
            <w:rStyle w:val="Collegamentoipertestuale"/>
            <w:rFonts w:ascii="Times New Roman" w:hAnsi="Times New Roman" w:cs="Times New Roman"/>
            <w:sz w:val="20"/>
            <w:szCs w:val="20"/>
          </w:rPr>
          <w:t>http://www.galtiterno.it/distrettidelcibo/normative/</w:t>
        </w:r>
      </w:hyperlink>
    </w:p>
    <w:p w14:paraId="1C6F3517" w14:textId="77777777" w:rsidR="00A11D88" w:rsidRDefault="00A11D88" w:rsidP="000D3E3C">
      <w:pPr>
        <w:spacing w:after="0" w:line="360" w:lineRule="auto"/>
        <w:jc w:val="both"/>
        <w:rPr>
          <w:rFonts w:ascii="Times New Roman" w:hAnsi="Times New Roman" w:cs="Times New Roman"/>
          <w:sz w:val="24"/>
          <w:szCs w:val="24"/>
        </w:rPr>
      </w:pPr>
    </w:p>
    <w:p w14:paraId="71546CD3" w14:textId="77777777" w:rsidR="003A2447" w:rsidRDefault="00A11D8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Costituzione progressiva</w:t>
      </w:r>
      <w:r w:rsidR="00BB1597">
        <w:rPr>
          <w:rFonts w:ascii="Times New Roman" w:hAnsi="Times New Roman" w:cs="Times New Roman"/>
          <w:sz w:val="24"/>
          <w:szCs w:val="24"/>
        </w:rPr>
        <w:t xml:space="preserve"> di Società Consortile a Responsabilità Limitata</w:t>
      </w:r>
      <w:r>
        <w:rPr>
          <w:rFonts w:ascii="Times New Roman" w:hAnsi="Times New Roman" w:cs="Times New Roman"/>
          <w:sz w:val="24"/>
          <w:szCs w:val="24"/>
        </w:rPr>
        <w:t>:</w:t>
      </w:r>
    </w:p>
    <w:p w14:paraId="4EDFC0B4" w14:textId="77777777" w:rsidR="00A11D88" w:rsidRDefault="00A11D88" w:rsidP="000D3E3C">
      <w:pPr>
        <w:spacing w:after="0" w:line="360" w:lineRule="auto"/>
        <w:jc w:val="both"/>
        <w:rPr>
          <w:rFonts w:ascii="Times New Roman" w:hAnsi="Times New Roman" w:cs="Times New Roman"/>
          <w:sz w:val="24"/>
          <w:szCs w:val="24"/>
        </w:rPr>
      </w:pPr>
    </w:p>
    <w:p w14:paraId="78F0A283" w14:textId="77777777" w:rsidR="00A11D88" w:rsidRPr="00833399" w:rsidRDefault="00A11D88" w:rsidP="000D3E3C">
      <w:pPr>
        <w:spacing w:after="0" w:line="360" w:lineRule="auto"/>
        <w:jc w:val="both"/>
        <w:rPr>
          <w:rFonts w:ascii="Times New Roman" w:hAnsi="Times New Roman" w:cs="Times New Roman"/>
          <w:b/>
          <w:sz w:val="24"/>
          <w:szCs w:val="24"/>
          <w:u w:val="single"/>
        </w:rPr>
      </w:pPr>
      <w:r w:rsidRPr="00833399">
        <w:rPr>
          <w:rFonts w:ascii="Times New Roman" w:hAnsi="Times New Roman" w:cs="Times New Roman"/>
          <w:b/>
          <w:sz w:val="24"/>
          <w:szCs w:val="24"/>
          <w:u w:val="single"/>
        </w:rPr>
        <w:t>I^ Fase:</w:t>
      </w:r>
      <w:r w:rsidR="00833399">
        <w:rPr>
          <w:rFonts w:ascii="Times New Roman" w:hAnsi="Times New Roman" w:cs="Times New Roman"/>
          <w:b/>
          <w:sz w:val="24"/>
          <w:szCs w:val="24"/>
          <w:u w:val="single"/>
        </w:rPr>
        <w:tab/>
      </w:r>
      <w:r w:rsidR="00833399">
        <w:rPr>
          <w:rFonts w:ascii="Times New Roman" w:hAnsi="Times New Roman" w:cs="Times New Roman"/>
          <w:b/>
          <w:sz w:val="24"/>
          <w:szCs w:val="24"/>
          <w:u w:val="single"/>
        </w:rPr>
        <w:tab/>
      </w:r>
      <w:r w:rsidR="00833399">
        <w:rPr>
          <w:rFonts w:ascii="Times New Roman" w:hAnsi="Times New Roman" w:cs="Times New Roman"/>
          <w:b/>
          <w:sz w:val="24"/>
          <w:szCs w:val="24"/>
          <w:u w:val="single"/>
        </w:rPr>
        <w:tab/>
      </w:r>
      <w:r w:rsidR="00833399">
        <w:rPr>
          <w:rFonts w:ascii="Times New Roman" w:hAnsi="Times New Roman" w:cs="Times New Roman"/>
          <w:b/>
          <w:sz w:val="24"/>
          <w:szCs w:val="24"/>
          <w:u w:val="single"/>
        </w:rPr>
        <w:tab/>
      </w:r>
      <w:r w:rsidR="00833399">
        <w:rPr>
          <w:rFonts w:ascii="Times New Roman" w:hAnsi="Times New Roman" w:cs="Times New Roman"/>
          <w:b/>
          <w:sz w:val="24"/>
          <w:szCs w:val="24"/>
          <w:u w:val="single"/>
        </w:rPr>
        <w:tab/>
      </w:r>
      <w:r w:rsidR="00833399">
        <w:rPr>
          <w:rFonts w:ascii="Times New Roman" w:hAnsi="Times New Roman" w:cs="Times New Roman"/>
          <w:b/>
          <w:sz w:val="24"/>
          <w:szCs w:val="24"/>
          <w:u w:val="single"/>
        </w:rPr>
        <w:tab/>
        <w:t>entro 5 luglio 2020</w:t>
      </w:r>
    </w:p>
    <w:p w14:paraId="429775B9" w14:textId="77777777" w:rsidR="00A11D88" w:rsidRDefault="00A11D8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Costituzione società con  </w:t>
      </w:r>
    </w:p>
    <w:p w14:paraId="478C170B" w14:textId="77777777" w:rsidR="00A11D88" w:rsidRDefault="00A11D8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Capitale Sociale</w:t>
      </w:r>
      <w:r>
        <w:rPr>
          <w:rStyle w:val="Rimandonotaapidipagina"/>
          <w:rFonts w:ascii="Times New Roman" w:hAnsi="Times New Roman" w:cs="Times New Roman"/>
          <w:sz w:val="24"/>
          <w:szCs w:val="24"/>
        </w:rPr>
        <w:footnoteReference w:id="1"/>
      </w:r>
      <w:r>
        <w:rPr>
          <w:rFonts w:ascii="Times New Roman" w:hAnsi="Times New Roman" w:cs="Times New Roman"/>
          <w:sz w:val="24"/>
          <w:szCs w:val="24"/>
        </w:rPr>
        <w:t xml:space="preserve"> ……………………..  </w:t>
      </w:r>
    </w:p>
    <w:p w14:paraId="645CDCDB" w14:textId="77777777" w:rsidR="00A11D88" w:rsidRDefault="00A11D8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(ii) Denominazione: </w:t>
      </w:r>
    </w:p>
    <w:p w14:paraId="5991B1EC" w14:textId="77777777" w:rsidR="00A11D88" w:rsidRDefault="00A11D88" w:rsidP="000D3E3C">
      <w:pPr>
        <w:spacing w:after="0" w:line="360" w:lineRule="auto"/>
        <w:jc w:val="both"/>
        <w:rPr>
          <w:rFonts w:ascii="Times New Roman" w:hAnsi="Times New Roman" w:cs="Times New Roman"/>
          <w:sz w:val="24"/>
          <w:szCs w:val="24"/>
        </w:rPr>
      </w:pPr>
      <w:r w:rsidRPr="00A11D88">
        <w:rPr>
          <w:rFonts w:ascii="Times New Roman" w:hAnsi="Times New Roman" w:cs="Times New Roman"/>
          <w:i/>
          <w:sz w:val="24"/>
          <w:szCs w:val="24"/>
        </w:rPr>
        <w:t>Distretto Agroalimentare di Qualità della Provincia di Benevento – Filiera Vitivinicola e Filiere Olivicola e Ortofrutta</w:t>
      </w:r>
      <w:r>
        <w:rPr>
          <w:rFonts w:ascii="Times New Roman" w:hAnsi="Times New Roman" w:cs="Times New Roman"/>
          <w:sz w:val="24"/>
          <w:szCs w:val="24"/>
        </w:rPr>
        <w:t xml:space="preserve">  (in sigla: DAQ </w:t>
      </w:r>
      <w:r w:rsidR="000A786A">
        <w:rPr>
          <w:rFonts w:ascii="Times New Roman" w:hAnsi="Times New Roman" w:cs="Times New Roman"/>
          <w:sz w:val="24"/>
          <w:szCs w:val="24"/>
        </w:rPr>
        <w:t>Sannio</w:t>
      </w:r>
      <w:r>
        <w:rPr>
          <w:rFonts w:ascii="Times New Roman" w:hAnsi="Times New Roman" w:cs="Times New Roman"/>
          <w:sz w:val="24"/>
          <w:szCs w:val="24"/>
        </w:rPr>
        <w:t xml:space="preserve"> Vino Olio e Ortofrutta) </w:t>
      </w:r>
      <w:proofErr w:type="spellStart"/>
      <w:r>
        <w:rPr>
          <w:rFonts w:ascii="Times New Roman" w:hAnsi="Times New Roman" w:cs="Times New Roman"/>
          <w:sz w:val="24"/>
          <w:szCs w:val="24"/>
        </w:rPr>
        <w:t>s.c.a</w:t>
      </w:r>
      <w:proofErr w:type="spellEnd"/>
      <w:r>
        <w:rPr>
          <w:rFonts w:ascii="Times New Roman" w:hAnsi="Times New Roman" w:cs="Times New Roman"/>
          <w:sz w:val="24"/>
          <w:szCs w:val="24"/>
        </w:rPr>
        <w:t xml:space="preserve"> r.l.</w:t>
      </w:r>
    </w:p>
    <w:p w14:paraId="456387F2" w14:textId="77777777" w:rsidR="00A11D88" w:rsidRDefault="00A11D8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(iii) Sede ……………………………….</w:t>
      </w:r>
      <w:r w:rsidR="00833399">
        <w:rPr>
          <w:rStyle w:val="Rimandonotaapidipagina"/>
          <w:rFonts w:ascii="Times New Roman" w:hAnsi="Times New Roman" w:cs="Times New Roman"/>
          <w:sz w:val="24"/>
          <w:szCs w:val="24"/>
        </w:rPr>
        <w:footnoteReference w:id="2"/>
      </w:r>
    </w:p>
    <w:p w14:paraId="16632742" w14:textId="77777777" w:rsidR="00A11D88" w:rsidRDefault="00A11D8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833399">
        <w:rPr>
          <w:rFonts w:ascii="Times New Roman" w:hAnsi="Times New Roman" w:cs="Times New Roman"/>
          <w:sz w:val="24"/>
          <w:szCs w:val="24"/>
        </w:rPr>
        <w:t>i</w:t>
      </w:r>
      <w:r>
        <w:rPr>
          <w:rFonts w:ascii="Times New Roman" w:hAnsi="Times New Roman" w:cs="Times New Roman"/>
          <w:sz w:val="24"/>
          <w:szCs w:val="24"/>
        </w:rPr>
        <w:t>v) Durata: 31 dicembre 2050</w:t>
      </w:r>
    </w:p>
    <w:p w14:paraId="74E5C85E" w14:textId="77777777" w:rsidR="00A47D14" w:rsidRDefault="00A47D14"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 Soci:</w:t>
      </w:r>
    </w:p>
    <w:p w14:paraId="2E44C399" w14:textId="77777777" w:rsidR="00A47D14" w:rsidRDefault="00A47D14" w:rsidP="000D3E3C">
      <w:pPr>
        <w:spacing w:after="0" w:line="360" w:lineRule="auto"/>
        <w:jc w:val="both"/>
        <w:rPr>
          <w:rFonts w:ascii="Times New Roman" w:hAnsi="Times New Roman" w:cs="Times New Roman"/>
          <w:sz w:val="24"/>
          <w:szCs w:val="24"/>
        </w:rPr>
      </w:pPr>
      <w:r>
        <w:rPr>
          <w:rStyle w:val="Rimandonotaapidipagina"/>
          <w:rFonts w:ascii="Times New Roman" w:hAnsi="Times New Roman" w:cs="Times New Roman"/>
          <w:sz w:val="24"/>
          <w:szCs w:val="24"/>
        </w:rPr>
        <w:footnoteReference w:id="3"/>
      </w:r>
      <w:r>
        <w:rPr>
          <w:rFonts w:ascii="Times New Roman" w:hAnsi="Times New Roman" w:cs="Times New Roman"/>
          <w:sz w:val="24"/>
          <w:szCs w:val="24"/>
        </w:rPr>
        <w:t>…………………………………… quota sottoscritta euro</w:t>
      </w:r>
      <w:r>
        <w:rPr>
          <w:rStyle w:val="Rimandonotaapidipagina"/>
          <w:rFonts w:ascii="Times New Roman" w:hAnsi="Times New Roman" w:cs="Times New Roman"/>
          <w:sz w:val="24"/>
          <w:szCs w:val="24"/>
        </w:rPr>
        <w:footnoteReference w:id="4"/>
      </w:r>
      <w:r>
        <w:rPr>
          <w:rFonts w:ascii="Times New Roman" w:hAnsi="Times New Roman" w:cs="Times New Roman"/>
          <w:sz w:val="24"/>
          <w:szCs w:val="24"/>
        </w:rPr>
        <w:t>…………………………</w:t>
      </w:r>
    </w:p>
    <w:p w14:paraId="1F108B64" w14:textId="77777777" w:rsidR="00A47D14" w:rsidRDefault="00A47D14"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(vi)  Amministrazione: </w:t>
      </w:r>
    </w:p>
    <w:p w14:paraId="58C047C1" w14:textId="77777777" w:rsidR="00833399" w:rsidRDefault="00A47D14"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Consiglio di Amministrazione</w:t>
      </w:r>
      <w:r>
        <w:rPr>
          <w:rStyle w:val="Rimandonotaapidipagina"/>
          <w:rFonts w:ascii="Times New Roman" w:hAnsi="Times New Roman" w:cs="Times New Roman"/>
          <w:sz w:val="24"/>
          <w:szCs w:val="24"/>
        </w:rPr>
        <w:footnoteReference w:id="5"/>
      </w:r>
      <w:r>
        <w:rPr>
          <w:rFonts w:ascii="Times New Roman" w:hAnsi="Times New Roman" w:cs="Times New Roman"/>
          <w:sz w:val="24"/>
          <w:szCs w:val="24"/>
        </w:rPr>
        <w:t xml:space="preserve"> </w:t>
      </w:r>
      <w:r w:rsidR="00F81545">
        <w:rPr>
          <w:rFonts w:ascii="Times New Roman" w:hAnsi="Times New Roman" w:cs="Times New Roman"/>
          <w:sz w:val="24"/>
          <w:szCs w:val="24"/>
        </w:rPr>
        <w:t>:</w:t>
      </w:r>
    </w:p>
    <w:p w14:paraId="638D9B71" w14:textId="77777777" w:rsidR="00833399" w:rsidRDefault="00833399"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p>
    <w:p w14:paraId="4A912035" w14:textId="77777777" w:rsidR="009F5F78" w:rsidRDefault="009F5F7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 Durata……</w:t>
      </w:r>
    </w:p>
    <w:p w14:paraId="3C8D6925" w14:textId="77777777" w:rsidR="009F5F78" w:rsidRDefault="009F5F78"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(viii) Poteri: come da Statuto</w:t>
      </w:r>
    </w:p>
    <w:p w14:paraId="18078CC1" w14:textId="77777777" w:rsidR="007E2E31" w:rsidRDefault="007E2E31"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w:t>
      </w:r>
      <w:r w:rsidR="009F5F78">
        <w:rPr>
          <w:rFonts w:ascii="Times New Roman" w:hAnsi="Times New Roman" w:cs="Times New Roman"/>
          <w:sz w:val="24"/>
          <w:szCs w:val="24"/>
        </w:rPr>
        <w:t>ix</w:t>
      </w:r>
      <w:r>
        <w:rPr>
          <w:rFonts w:ascii="Times New Roman" w:hAnsi="Times New Roman" w:cs="Times New Roman"/>
          <w:sz w:val="24"/>
          <w:szCs w:val="24"/>
        </w:rPr>
        <w:t xml:space="preserve">) Organo di Controllo: previsto statutariamente ma non obbligatorio se capitale sociale inferiore ai limiti minimi di legge </w:t>
      </w:r>
    </w:p>
    <w:p w14:paraId="74AF998F" w14:textId="77777777" w:rsidR="00833399" w:rsidRDefault="00833399" w:rsidP="000D3E3C">
      <w:pPr>
        <w:spacing w:after="0" w:line="360" w:lineRule="auto"/>
        <w:jc w:val="both"/>
        <w:rPr>
          <w:rFonts w:ascii="Times New Roman" w:hAnsi="Times New Roman" w:cs="Times New Roman"/>
          <w:sz w:val="24"/>
          <w:szCs w:val="24"/>
        </w:rPr>
      </w:pPr>
    </w:p>
    <w:p w14:paraId="0FA2EDCD" w14:textId="77777777" w:rsidR="00833399" w:rsidRDefault="00833399" w:rsidP="000D3E3C">
      <w:pPr>
        <w:spacing w:after="0" w:line="360" w:lineRule="auto"/>
        <w:jc w:val="both"/>
        <w:rPr>
          <w:rFonts w:ascii="Times New Roman" w:hAnsi="Times New Roman" w:cs="Times New Roman"/>
          <w:sz w:val="24"/>
          <w:szCs w:val="24"/>
        </w:rPr>
      </w:pPr>
    </w:p>
    <w:p w14:paraId="788985D8" w14:textId="77777777" w:rsidR="00833399" w:rsidRPr="00833399" w:rsidRDefault="00833399" w:rsidP="000D3E3C">
      <w:pPr>
        <w:spacing w:after="0" w:line="360" w:lineRule="auto"/>
        <w:jc w:val="both"/>
        <w:rPr>
          <w:rFonts w:ascii="Times New Roman" w:hAnsi="Times New Roman" w:cs="Times New Roman"/>
          <w:b/>
          <w:sz w:val="24"/>
          <w:szCs w:val="24"/>
          <w:u w:val="single"/>
        </w:rPr>
      </w:pPr>
      <w:r w:rsidRPr="00833399">
        <w:rPr>
          <w:rFonts w:ascii="Times New Roman" w:hAnsi="Times New Roman" w:cs="Times New Roman"/>
          <w:b/>
          <w:sz w:val="24"/>
          <w:szCs w:val="24"/>
          <w:u w:val="single"/>
        </w:rPr>
        <w:t xml:space="preserve">II^ Fase: </w:t>
      </w:r>
      <w:r>
        <w:rPr>
          <w:rFonts w:ascii="Times New Roman" w:hAnsi="Times New Roman" w:cs="Times New Roman"/>
          <w:b/>
          <w:sz w:val="24"/>
          <w:szCs w:val="24"/>
          <w:u w:val="single"/>
        </w:rPr>
        <w:tab/>
        <w:t xml:space="preserve">dal 5 luglio 2020 al termine di esecuzione dell’Aumento di Capitale </w:t>
      </w:r>
    </w:p>
    <w:p w14:paraId="4EE0AE66" w14:textId="77777777" w:rsidR="00833399" w:rsidRDefault="00833399" w:rsidP="000D3E3C">
      <w:pPr>
        <w:spacing w:after="0" w:line="360" w:lineRule="auto"/>
        <w:jc w:val="both"/>
        <w:rPr>
          <w:rFonts w:ascii="Times New Roman" w:hAnsi="Times New Roman" w:cs="Times New Roman"/>
          <w:sz w:val="24"/>
          <w:szCs w:val="24"/>
        </w:rPr>
      </w:pPr>
    </w:p>
    <w:p w14:paraId="1C8F4D82" w14:textId="77777777" w:rsidR="00833399" w:rsidRDefault="00833399"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(i) Deliberazione in sessione notarile di aumento del capitale sociale con le seguenti caratteristiche:</w:t>
      </w:r>
    </w:p>
    <w:p w14:paraId="409D2E85" w14:textId="77777777" w:rsidR="00833399" w:rsidRDefault="00833399"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fino all’importo di Euro 500.000,00</w:t>
      </w:r>
      <w:r>
        <w:rPr>
          <w:rStyle w:val="Rimandonotaapidipagina"/>
          <w:rFonts w:ascii="Times New Roman" w:hAnsi="Times New Roman" w:cs="Times New Roman"/>
          <w:sz w:val="24"/>
          <w:szCs w:val="24"/>
        </w:rPr>
        <w:footnoteReference w:id="6"/>
      </w:r>
      <w:r w:rsidR="007E2E31">
        <w:rPr>
          <w:rFonts w:ascii="Times New Roman" w:hAnsi="Times New Roman" w:cs="Times New Roman"/>
          <w:sz w:val="24"/>
          <w:szCs w:val="24"/>
        </w:rPr>
        <w:t>;</w:t>
      </w:r>
    </w:p>
    <w:p w14:paraId="690E8A4B" w14:textId="77777777" w:rsidR="007E2E31" w:rsidRDefault="007E2E31"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-scindibile;</w:t>
      </w:r>
    </w:p>
    <w:p w14:paraId="6DDC4140" w14:textId="77777777" w:rsidR="007E2E31" w:rsidRDefault="007E2E31"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-aperto </w:t>
      </w:r>
      <w:r w:rsidR="000A786A">
        <w:rPr>
          <w:rFonts w:ascii="Times New Roman" w:hAnsi="Times New Roman" w:cs="Times New Roman"/>
          <w:sz w:val="24"/>
          <w:szCs w:val="24"/>
        </w:rPr>
        <w:t xml:space="preserve">anche </w:t>
      </w:r>
      <w:r>
        <w:rPr>
          <w:rFonts w:ascii="Times New Roman" w:hAnsi="Times New Roman" w:cs="Times New Roman"/>
          <w:sz w:val="24"/>
          <w:szCs w:val="24"/>
        </w:rPr>
        <w:t>a non Soci (</w:t>
      </w:r>
      <w:proofErr w:type="spellStart"/>
      <w:r>
        <w:rPr>
          <w:rFonts w:ascii="Times New Roman" w:hAnsi="Times New Roman" w:cs="Times New Roman"/>
          <w:sz w:val="24"/>
          <w:szCs w:val="24"/>
        </w:rPr>
        <w:t>purchè</w:t>
      </w:r>
      <w:proofErr w:type="spellEnd"/>
      <w:r>
        <w:rPr>
          <w:rFonts w:ascii="Times New Roman" w:hAnsi="Times New Roman" w:cs="Times New Roman"/>
          <w:sz w:val="24"/>
          <w:szCs w:val="24"/>
        </w:rPr>
        <w:t xml:space="preserve"> Operatori o Enti titolari di una posizione/status conforme ai requisiti previsti dall’Avviso Pubblico regionale)</w:t>
      </w:r>
      <w:r w:rsidR="000A786A">
        <w:rPr>
          <w:rFonts w:ascii="Times New Roman" w:hAnsi="Times New Roman" w:cs="Times New Roman"/>
          <w:sz w:val="24"/>
          <w:szCs w:val="24"/>
        </w:rPr>
        <w:t xml:space="preserve"> senza diritto di prelazione da parte dei soci costituenti della Fase I^</w:t>
      </w:r>
      <w:r>
        <w:rPr>
          <w:rFonts w:ascii="Times New Roman" w:hAnsi="Times New Roman" w:cs="Times New Roman"/>
          <w:sz w:val="24"/>
          <w:szCs w:val="24"/>
        </w:rPr>
        <w:t xml:space="preserve">; </w:t>
      </w:r>
    </w:p>
    <w:p w14:paraId="35C02492" w14:textId="77777777" w:rsidR="007E2E31" w:rsidRDefault="007E2E31"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-termine per l’esecuzione: sei mesi dalla data di deliberazione;</w:t>
      </w:r>
    </w:p>
    <w:p w14:paraId="2747B34E" w14:textId="3F0C4CAC" w:rsidR="00833399" w:rsidRDefault="007E2E31" w:rsidP="000D3E3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w:t>
      </w:r>
      <w:r w:rsidR="009F5F78" w:rsidRPr="009F5F78">
        <w:t xml:space="preserve"> </w:t>
      </w:r>
      <w:r w:rsidR="009F5F78" w:rsidRPr="009F5F78">
        <w:rPr>
          <w:rFonts w:ascii="Times New Roman" w:hAnsi="Times New Roman" w:cs="Times New Roman"/>
          <w:sz w:val="24"/>
          <w:szCs w:val="24"/>
        </w:rPr>
        <w:t xml:space="preserve">le singole sottoscrizioni </w:t>
      </w:r>
      <w:r w:rsidR="009F5F78">
        <w:rPr>
          <w:rFonts w:ascii="Times New Roman" w:hAnsi="Times New Roman" w:cs="Times New Roman"/>
          <w:sz w:val="24"/>
          <w:szCs w:val="24"/>
        </w:rPr>
        <w:t>dell’</w:t>
      </w:r>
      <w:proofErr w:type="spellStart"/>
      <w:r w:rsidR="009F5F78">
        <w:rPr>
          <w:rFonts w:ascii="Times New Roman" w:hAnsi="Times New Roman" w:cs="Times New Roman"/>
          <w:sz w:val="24"/>
          <w:szCs w:val="24"/>
        </w:rPr>
        <w:t>AuCap</w:t>
      </w:r>
      <w:proofErr w:type="spellEnd"/>
      <w:r w:rsidR="009F5F78">
        <w:rPr>
          <w:rFonts w:ascii="Times New Roman" w:hAnsi="Times New Roman" w:cs="Times New Roman"/>
          <w:sz w:val="24"/>
          <w:szCs w:val="24"/>
        </w:rPr>
        <w:t xml:space="preserve"> </w:t>
      </w:r>
      <w:r w:rsidR="009F5F78" w:rsidRPr="009F5F78">
        <w:rPr>
          <w:rFonts w:ascii="Times New Roman" w:hAnsi="Times New Roman" w:cs="Times New Roman"/>
          <w:sz w:val="24"/>
          <w:szCs w:val="24"/>
        </w:rPr>
        <w:t>s</w:t>
      </w:r>
      <w:r w:rsidR="009F5F78">
        <w:rPr>
          <w:rFonts w:ascii="Times New Roman" w:hAnsi="Times New Roman" w:cs="Times New Roman"/>
          <w:sz w:val="24"/>
          <w:szCs w:val="24"/>
        </w:rPr>
        <w:t>aranno</w:t>
      </w:r>
      <w:r w:rsidR="009F5F78" w:rsidRPr="009F5F78">
        <w:rPr>
          <w:rFonts w:ascii="Times New Roman" w:hAnsi="Times New Roman" w:cs="Times New Roman"/>
          <w:sz w:val="24"/>
          <w:szCs w:val="24"/>
        </w:rPr>
        <w:t xml:space="preserve">  immediatamente efficaci (cosiddetto aumento di capitale "progressivo"), con attribuzione ai sottoscrittori, al momento stesso della sottoscrizione, delle partecipazioni sottoscritte e la legittimazione all'esercizio dei diritti sociali</w:t>
      </w:r>
      <w:r w:rsidR="009F5F78">
        <w:rPr>
          <w:rFonts w:ascii="Times New Roman" w:hAnsi="Times New Roman" w:cs="Times New Roman"/>
          <w:sz w:val="24"/>
          <w:szCs w:val="24"/>
        </w:rPr>
        <w:t xml:space="preserve"> </w:t>
      </w:r>
      <w:r>
        <w:rPr>
          <w:rFonts w:ascii="Times New Roman" w:hAnsi="Times New Roman" w:cs="Times New Roman"/>
          <w:sz w:val="24"/>
          <w:szCs w:val="24"/>
        </w:rPr>
        <w:t>al fine di ampliare progressivamente la platea della compagine sociale ben prima del termine ultimo di esecuzione</w:t>
      </w:r>
      <w:r w:rsidR="00293114">
        <w:rPr>
          <w:rStyle w:val="Rimandonotaapidipagina"/>
          <w:rFonts w:ascii="Times New Roman" w:hAnsi="Times New Roman" w:cs="Times New Roman"/>
          <w:sz w:val="24"/>
          <w:szCs w:val="24"/>
        </w:rPr>
        <w:footnoteReference w:id="7"/>
      </w:r>
      <w:r>
        <w:rPr>
          <w:rFonts w:ascii="Times New Roman" w:hAnsi="Times New Roman" w:cs="Times New Roman"/>
          <w:sz w:val="24"/>
          <w:szCs w:val="24"/>
        </w:rPr>
        <w:t>;</w:t>
      </w:r>
    </w:p>
    <w:p w14:paraId="55E64577" w14:textId="015D49DD" w:rsidR="00D16F68" w:rsidRDefault="00D16F68" w:rsidP="000D3E3C">
      <w:pPr>
        <w:spacing w:after="0" w:line="360" w:lineRule="auto"/>
        <w:jc w:val="both"/>
        <w:rPr>
          <w:rFonts w:ascii="Times New Roman" w:hAnsi="Times New Roman" w:cs="Times New Roman"/>
          <w:sz w:val="24"/>
          <w:szCs w:val="24"/>
        </w:rPr>
      </w:pPr>
    </w:p>
    <w:p w14:paraId="40887BEC" w14:textId="77777777" w:rsidR="00D16F68" w:rsidRDefault="00D16F68" w:rsidP="000D3E3C">
      <w:pPr>
        <w:spacing w:after="0" w:line="360" w:lineRule="auto"/>
        <w:jc w:val="both"/>
        <w:rPr>
          <w:rFonts w:ascii="Times New Roman" w:hAnsi="Times New Roman" w:cs="Times New Roman"/>
          <w:sz w:val="24"/>
          <w:szCs w:val="24"/>
        </w:rPr>
      </w:pPr>
    </w:p>
    <w:sectPr w:rsidR="00D16F68" w:rsidSect="000D3E3C">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1B189BD" w14:textId="77777777" w:rsidR="006B4DE5" w:rsidRDefault="006B4DE5" w:rsidP="00A11D88">
      <w:pPr>
        <w:spacing w:after="0" w:line="240" w:lineRule="auto"/>
      </w:pPr>
      <w:r>
        <w:separator/>
      </w:r>
    </w:p>
  </w:endnote>
  <w:endnote w:type="continuationSeparator" w:id="0">
    <w:p w14:paraId="4EA8C0E7" w14:textId="77777777" w:rsidR="006B4DE5" w:rsidRDefault="006B4DE5" w:rsidP="00A11D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B68F02" w14:textId="77777777" w:rsidR="006B4DE5" w:rsidRDefault="006B4DE5" w:rsidP="00A11D88">
      <w:pPr>
        <w:spacing w:after="0" w:line="240" w:lineRule="auto"/>
      </w:pPr>
      <w:r>
        <w:separator/>
      </w:r>
    </w:p>
  </w:footnote>
  <w:footnote w:type="continuationSeparator" w:id="0">
    <w:p w14:paraId="05F3C361" w14:textId="77777777" w:rsidR="006B4DE5" w:rsidRDefault="006B4DE5" w:rsidP="00A11D88">
      <w:pPr>
        <w:spacing w:after="0" w:line="240" w:lineRule="auto"/>
      </w:pPr>
      <w:r>
        <w:continuationSeparator/>
      </w:r>
    </w:p>
  </w:footnote>
  <w:footnote w:id="1">
    <w:p w14:paraId="0280749B" w14:textId="77777777" w:rsidR="00A11D88" w:rsidRDefault="00A11D88">
      <w:pPr>
        <w:pStyle w:val="Testonotaapidipagina"/>
      </w:pPr>
      <w:r>
        <w:rPr>
          <w:rStyle w:val="Rimandonotaapidipagina"/>
        </w:rPr>
        <w:footnoteRef/>
      </w:r>
      <w:r>
        <w:t xml:space="preserve"> Minimo euro 10.000,00.</w:t>
      </w:r>
    </w:p>
  </w:footnote>
  <w:footnote w:id="2">
    <w:p w14:paraId="1505FDEE" w14:textId="77777777" w:rsidR="00833399" w:rsidRDefault="00833399" w:rsidP="00833399">
      <w:pPr>
        <w:pStyle w:val="Testonotaapidipagina"/>
        <w:jc w:val="both"/>
      </w:pPr>
      <w:r>
        <w:rPr>
          <w:rStyle w:val="Rimandonotaapidipagina"/>
        </w:rPr>
        <w:footnoteRef/>
      </w:r>
      <w:r>
        <w:t xml:space="preserve"> Il Cda identificherà immediatamente una</w:t>
      </w:r>
      <w:r w:rsidRPr="00833399">
        <w:t xml:space="preserve"> Unità Locale – Sede Operativa c/o </w:t>
      </w:r>
      <w:proofErr w:type="spellStart"/>
      <w:r w:rsidRPr="00833399">
        <w:t>Gal</w:t>
      </w:r>
      <w:proofErr w:type="spellEnd"/>
      <w:r w:rsidRPr="00833399">
        <w:t xml:space="preserve"> </w:t>
      </w:r>
      <w:proofErr w:type="spellStart"/>
      <w:r w:rsidRPr="00833399">
        <w:t>Titerno</w:t>
      </w:r>
      <w:proofErr w:type="spellEnd"/>
      <w:r w:rsidRPr="00833399">
        <w:t xml:space="preserve"> </w:t>
      </w:r>
      <w:proofErr w:type="spellStart"/>
      <w:r w:rsidRPr="00833399">
        <w:t>s.c.a</w:t>
      </w:r>
      <w:proofErr w:type="spellEnd"/>
      <w:r w:rsidRPr="00833399">
        <w:t xml:space="preserve"> r.l. Cerreto Sa</w:t>
      </w:r>
      <w:r>
        <w:t>n</w:t>
      </w:r>
      <w:r w:rsidRPr="00833399">
        <w:t>nita (BN) Via Tel</w:t>
      </w:r>
      <w:r>
        <w:t>e</w:t>
      </w:r>
      <w:r w:rsidRPr="00833399">
        <w:t>sina n.174</w:t>
      </w:r>
      <w:r>
        <w:t xml:space="preserve"> al fine di dare immediata operatività al Distretto ed evitare soluzioni di continuità nella gestione del procedimento.</w:t>
      </w:r>
    </w:p>
  </w:footnote>
  <w:footnote w:id="3">
    <w:p w14:paraId="21EB5FF8" w14:textId="77777777" w:rsidR="00A47D14" w:rsidRDefault="00A47D14" w:rsidP="00046511">
      <w:pPr>
        <w:pStyle w:val="Testonotaapidipagina"/>
        <w:jc w:val="both"/>
      </w:pPr>
      <w:r>
        <w:rPr>
          <w:rStyle w:val="Rimandonotaapidipagina"/>
        </w:rPr>
        <w:footnoteRef/>
      </w:r>
      <w:r>
        <w:t xml:space="preserve"> Indicare Nome e Cognome ovvero Denominazione sociale (in caso di società) del socio sottoscrittore.</w:t>
      </w:r>
    </w:p>
  </w:footnote>
  <w:footnote w:id="4">
    <w:p w14:paraId="5DCD62AA" w14:textId="77777777" w:rsidR="007E2E31" w:rsidRDefault="00A47D14" w:rsidP="00046511">
      <w:pPr>
        <w:pStyle w:val="Testonotaapidipagina"/>
        <w:jc w:val="both"/>
      </w:pPr>
      <w:r>
        <w:rPr>
          <w:rStyle w:val="Rimandonotaapidipagina"/>
        </w:rPr>
        <w:footnoteRef/>
      </w:r>
      <w:r>
        <w:t xml:space="preserve"> Indicare il valore della quota in euro che si intende sottoscrivere e versare in sede di costituzione.</w:t>
      </w:r>
    </w:p>
  </w:footnote>
  <w:footnote w:id="5">
    <w:p w14:paraId="2B4F0F17" w14:textId="77777777" w:rsidR="00A47D14" w:rsidRDefault="00A47D14" w:rsidP="00046511">
      <w:pPr>
        <w:pStyle w:val="Testonotaapidipagina"/>
        <w:jc w:val="both"/>
      </w:pPr>
      <w:r>
        <w:rPr>
          <w:rStyle w:val="Rimandonotaapidipagina"/>
        </w:rPr>
        <w:footnoteRef/>
      </w:r>
      <w:r>
        <w:t xml:space="preserve"> La norma regionale parla obbligatoriamente di Consiglio Direttivo ma, come chiarito nell’Allegato 3 di candidatura </w:t>
      </w:r>
      <w:r w:rsidR="00F81545">
        <w:t xml:space="preserve">si utilizza nello statuto la terminologia del codice civile che è nella sostanza equivalente. </w:t>
      </w:r>
    </w:p>
    <w:p w14:paraId="1302BE73" w14:textId="77777777" w:rsidR="00833399" w:rsidRDefault="00F81545" w:rsidP="00046511">
      <w:pPr>
        <w:pStyle w:val="Testonotaapidipagina"/>
        <w:jc w:val="both"/>
      </w:pPr>
      <w:r>
        <w:t xml:space="preserve">Lo schema di statuto prevede una numerosità da due a nove componenti. </w:t>
      </w:r>
    </w:p>
    <w:p w14:paraId="6B50F420" w14:textId="77777777" w:rsidR="00833399" w:rsidRDefault="00833399" w:rsidP="00046511">
      <w:pPr>
        <w:pStyle w:val="Testonotaapidipagina"/>
        <w:jc w:val="both"/>
      </w:pPr>
      <w:r>
        <w:t xml:space="preserve">La norma del Regolamento citata prevede che il Presidente sia eletto dall’Assemblea, in mancanza vi provvede il Consiglio di Amministrazione. Prevede, inoltre, che il cda sia costituito da rappresentanti del settore primario in misura non inferiore al 40% dei componenti (computando anche il Presidente) e che nel cda siano rappresentati tutti i settori coinvolti nella filiera.   </w:t>
      </w:r>
    </w:p>
  </w:footnote>
  <w:footnote w:id="6">
    <w:p w14:paraId="1BB2723A" w14:textId="77777777" w:rsidR="00833399" w:rsidRDefault="00833399" w:rsidP="00046511">
      <w:pPr>
        <w:pStyle w:val="Testonotaapidipagina"/>
        <w:jc w:val="both"/>
      </w:pPr>
      <w:r>
        <w:rPr>
          <w:rStyle w:val="Rimandonotaapidipagina"/>
        </w:rPr>
        <w:footnoteRef/>
      </w:r>
      <w:r>
        <w:t xml:space="preserve"> L’importo è assolutamente sovradimensionato e sproporzionato per significare la possibilità a che tutti gli Operatori potenzialmente idonei a fare ingresso nel capitale ed a tanto interessati possano concorrere senza trovarsi sbarrata la opportunità dall’avvenuto raggiungimento del limite di aumento.</w:t>
      </w:r>
    </w:p>
  </w:footnote>
  <w:footnote w:id="7">
    <w:p w14:paraId="27D4E5A0" w14:textId="77777777" w:rsidR="00293114" w:rsidRDefault="00293114" w:rsidP="00046511">
      <w:pPr>
        <w:pStyle w:val="Testonotaapidipagina"/>
        <w:jc w:val="both"/>
      </w:pPr>
      <w:r>
        <w:rPr>
          <w:rStyle w:val="Rimandonotaapidipagina"/>
        </w:rPr>
        <w:footnoteRef/>
      </w:r>
      <w:r>
        <w:t xml:space="preserve"> Si ricorda che a termini di avviso bisogna dare dimostrazione di una rappresentatività minima costituita da almeno 50 imprese agricole, di trasformazione, di commercializzazione della filiera pivot vitivinicola. Tale requisito dovrà essere dimostrato in uno con la presentazione della domanda di riconoscimento.</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attachedTemplate r:id="rId1"/>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2E7B"/>
    <w:rsid w:val="00046511"/>
    <w:rsid w:val="000A786A"/>
    <w:rsid w:val="000B4CF8"/>
    <w:rsid w:val="000D3E3C"/>
    <w:rsid w:val="00176BA4"/>
    <w:rsid w:val="00293114"/>
    <w:rsid w:val="002A2EBB"/>
    <w:rsid w:val="002B3ABF"/>
    <w:rsid w:val="003A0AB4"/>
    <w:rsid w:val="003A2447"/>
    <w:rsid w:val="006B4DE5"/>
    <w:rsid w:val="007E2E31"/>
    <w:rsid w:val="00833399"/>
    <w:rsid w:val="009D2E7B"/>
    <w:rsid w:val="009F5F78"/>
    <w:rsid w:val="00A11D88"/>
    <w:rsid w:val="00A47D14"/>
    <w:rsid w:val="00A870CA"/>
    <w:rsid w:val="00B83C52"/>
    <w:rsid w:val="00BB1597"/>
    <w:rsid w:val="00D16F68"/>
    <w:rsid w:val="00E80864"/>
    <w:rsid w:val="00F8154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E722CA"/>
  <w15:docId w15:val="{177A7D5E-870C-448C-83E2-7A56258E16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A11D88"/>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A11D88"/>
    <w:rPr>
      <w:sz w:val="20"/>
      <w:szCs w:val="20"/>
    </w:rPr>
  </w:style>
  <w:style w:type="character" w:styleId="Rimandonotaapidipagina">
    <w:name w:val="footnote reference"/>
    <w:basedOn w:val="Carpredefinitoparagrafo"/>
    <w:uiPriority w:val="99"/>
    <w:semiHidden/>
    <w:unhideWhenUsed/>
    <w:rsid w:val="00A11D88"/>
    <w:rPr>
      <w:vertAlign w:val="superscript"/>
    </w:rPr>
  </w:style>
  <w:style w:type="paragraph" w:styleId="Testofumetto">
    <w:name w:val="Balloon Text"/>
    <w:basedOn w:val="Normale"/>
    <w:link w:val="TestofumettoCarattere"/>
    <w:uiPriority w:val="99"/>
    <w:semiHidden/>
    <w:unhideWhenUsed/>
    <w:rsid w:val="00D16F68"/>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D16F68"/>
    <w:rPr>
      <w:rFonts w:ascii="Segoe UI" w:hAnsi="Segoe UI" w:cs="Segoe UI"/>
      <w:sz w:val="18"/>
      <w:szCs w:val="18"/>
    </w:rPr>
  </w:style>
  <w:style w:type="character" w:styleId="Collegamentoipertestuale">
    <w:name w:val="Hyperlink"/>
    <w:basedOn w:val="Carpredefinitoparagrafo"/>
    <w:uiPriority w:val="99"/>
    <w:unhideWhenUsed/>
    <w:rsid w:val="00D16F68"/>
    <w:rPr>
      <w:color w:val="0000FF" w:themeColor="hyperlink"/>
      <w:u w:val="single"/>
    </w:rPr>
  </w:style>
  <w:style w:type="character" w:styleId="Menzionenonrisolta">
    <w:name w:val="Unresolved Mention"/>
    <w:basedOn w:val="Carpredefinitoparagrafo"/>
    <w:uiPriority w:val="99"/>
    <w:semiHidden/>
    <w:unhideWhenUsed/>
    <w:rsid w:val="00D16F6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altiterno.it/distrettidelcibo/normative/" TargetMode="External"/><Relationship Id="rId3" Type="http://schemas.openxmlformats.org/officeDocument/2006/relationships/settings" Target="settings.xml"/><Relationship Id="rId7" Type="http://schemas.openxmlformats.org/officeDocument/2006/relationships/hyperlink" Target="http://www.galtiterno.it/distrettidelcibo/verbali-comunicati-stampa/"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lio\AppData\Roaming\Microsoft\Templates\DocumentoTimes12.dotx"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7C37DE-D820-4547-9990-2B4DC1AC4C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DocumentoTimes12</Template>
  <TotalTime>111</TotalTime>
  <Pages>3</Pages>
  <Words>402</Words>
  <Characters>2297</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Hewlett-Packard Company</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Elio</dc:creator>
  <cp:lastModifiedBy>Gal03</cp:lastModifiedBy>
  <cp:revision>3</cp:revision>
  <cp:lastPrinted>2020-06-25T07:16:00Z</cp:lastPrinted>
  <dcterms:created xsi:type="dcterms:W3CDTF">2020-06-25T09:37:00Z</dcterms:created>
  <dcterms:modified xsi:type="dcterms:W3CDTF">2020-06-25T09:42:00Z</dcterms:modified>
</cp:coreProperties>
</file>